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2" w:type="pct"/>
        <w:tblLayout w:type="fixed"/>
        <w:tblLook w:val="04A0"/>
      </w:tblPr>
      <w:tblGrid>
        <w:gridCol w:w="830"/>
        <w:gridCol w:w="2384"/>
        <w:gridCol w:w="1484"/>
        <w:gridCol w:w="1926"/>
        <w:gridCol w:w="1600"/>
        <w:gridCol w:w="1788"/>
        <w:gridCol w:w="1928"/>
        <w:gridCol w:w="1527"/>
      </w:tblGrid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7BAD" w:rsidRPr="00867BAD" w:rsidTr="00C7268D">
        <w:trPr>
          <w:trHeight w:val="36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Proforma</w:t>
            </w:r>
            <w:proofErr w:type="spellEnd"/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for District Offices Staff Only (State Govt. Employee)</w:t>
            </w: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839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Employees Govt./ Aided Institutions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AD" w:rsidRPr="00867BAD" w:rsidRDefault="00867BAD" w:rsidP="00C726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Previous Year (Actual) Year 2020-21 as on 31.03.2021</w:t>
            </w: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AD" w:rsidRPr="00867BAD" w:rsidRDefault="00867BAD" w:rsidP="00C726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Year (Revised Estimates) Year 2021-22 as on 31.03.2022</w:t>
            </w:r>
          </w:p>
        </w:tc>
      </w:tr>
      <w:tr w:rsidR="00C7268D" w:rsidRPr="00867BAD" w:rsidTr="00C7268D">
        <w:trPr>
          <w:trHeight w:val="559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D" w:rsidRPr="00867BAD" w:rsidRDefault="00C7268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D" w:rsidRPr="00867BAD" w:rsidRDefault="00C7268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8D" w:rsidRPr="00867BAD" w:rsidRDefault="00C7268D" w:rsidP="00C726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Employees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8D" w:rsidRPr="00867BAD" w:rsidRDefault="00C7268D" w:rsidP="00C726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Related Salary (in Rs.)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8D" w:rsidRPr="00867BAD" w:rsidRDefault="00C7268D" w:rsidP="00C726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Employees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8D" w:rsidRPr="00867BAD" w:rsidRDefault="00C7268D" w:rsidP="00C726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Related Salary (in Rs.)</w:t>
            </w: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D" w:rsidRPr="00867BAD" w:rsidRDefault="00C7268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D" w:rsidRPr="00867BAD" w:rsidRDefault="00C7268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8D" w:rsidRPr="00867BAD" w:rsidRDefault="00C7268D" w:rsidP="00C726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8D" w:rsidRPr="00867BAD" w:rsidRDefault="00C7268D" w:rsidP="00C726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5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8D" w:rsidRPr="00867BAD" w:rsidRDefault="00C7268D" w:rsidP="00C726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8D" w:rsidRPr="00867BAD" w:rsidRDefault="00C7268D" w:rsidP="00C726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8D" w:rsidRPr="00867BAD" w:rsidRDefault="00C7268D" w:rsidP="00C726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5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8D" w:rsidRPr="00867BAD" w:rsidRDefault="00C7268D" w:rsidP="00C726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Class-I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Class-II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Class-III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Class-IV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839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Part Time, Work Charged, </w:t>
            </w:r>
            <w:proofErr w:type="spellStart"/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Constractual</w:t>
            </w:r>
            <w:proofErr w:type="spellEnd"/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others if any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C726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Dealing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No. of Dealing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7BAD" w:rsidRPr="00867BAD" w:rsidTr="00C7268D">
        <w:trPr>
          <w:trHeight w:val="36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Proforma</w:t>
            </w:r>
            <w:proofErr w:type="spellEnd"/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for Aided Institutions</w:t>
            </w: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Employees Govt./ Aided Institutions 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Previous Year (Actual) Year 2020-21 as on 31.03.2021</w:t>
            </w: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Year (Revised Estimates) Year 2021-22 as on 31.03.2022</w:t>
            </w:r>
          </w:p>
        </w:tc>
      </w:tr>
      <w:tr w:rsidR="00C7268D" w:rsidRPr="00867BAD" w:rsidTr="00C7268D">
        <w:trPr>
          <w:trHeight w:val="559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Employees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Related Salary (in Rs.)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No. of Employees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Related Salary (in Rs.)</w:t>
            </w: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Class-I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Class-II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Class-III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Class-IV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68D" w:rsidRPr="00867BAD" w:rsidTr="00C7268D">
        <w:trPr>
          <w:trHeight w:val="839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Part Time, Work Charged, </w:t>
            </w:r>
            <w:proofErr w:type="spellStart"/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Constractual</w:t>
            </w:r>
            <w:proofErr w:type="spellEnd"/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others if any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Dealing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7BAD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No. of Dealing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68D" w:rsidRPr="00867BAD" w:rsidTr="00C7268D">
        <w:trPr>
          <w:trHeight w:val="28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D" w:rsidRPr="00867BAD" w:rsidRDefault="00867BAD" w:rsidP="00867BAD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27D9" w:rsidRPr="00867BAD" w:rsidRDefault="007427D9" w:rsidP="00867BAD">
      <w:pPr>
        <w:rPr>
          <w:szCs w:val="24"/>
        </w:rPr>
      </w:pPr>
    </w:p>
    <w:sectPr w:rsidR="007427D9" w:rsidRPr="00867BAD" w:rsidSect="00C7268D">
      <w:headerReference w:type="default" r:id="rId6"/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56" w:rsidRDefault="00EE0356" w:rsidP="00EE0356">
      <w:r>
        <w:separator/>
      </w:r>
    </w:p>
  </w:endnote>
  <w:endnote w:type="continuationSeparator" w:id="1">
    <w:p w:rsidR="00EE0356" w:rsidRDefault="00EE0356" w:rsidP="00EE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B4" w:rsidRDefault="00F02EB4">
    <w:pPr>
      <w:pStyle w:val="Footer"/>
    </w:pPr>
    <w:r>
      <w:t>www.drnain.com</w:t>
    </w:r>
  </w:p>
  <w:p w:rsidR="00F02EB4" w:rsidRDefault="00F02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56" w:rsidRDefault="00EE0356" w:rsidP="00EE0356">
      <w:r>
        <w:separator/>
      </w:r>
    </w:p>
  </w:footnote>
  <w:footnote w:type="continuationSeparator" w:id="1">
    <w:p w:rsidR="00EE0356" w:rsidRDefault="00EE0356" w:rsidP="00EE0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56" w:rsidRPr="00867BAD" w:rsidRDefault="00867BAD" w:rsidP="00867BAD">
    <w:pPr>
      <w:pStyle w:val="Header"/>
      <w:jc w:val="center"/>
      <w:rPr>
        <w:szCs w:val="28"/>
      </w:rPr>
    </w:pPr>
    <w:r w:rsidRPr="00867BAD">
      <w:rPr>
        <w:rFonts w:ascii="Times" w:hAnsi="Times" w:cs="Times New Roman"/>
        <w:b/>
        <w:sz w:val="28"/>
        <w:szCs w:val="28"/>
      </w:rPr>
      <w:t>760. Form D-10 Salary Details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356"/>
    <w:rsid w:val="00030CB7"/>
    <w:rsid w:val="0013071A"/>
    <w:rsid w:val="001E0ED3"/>
    <w:rsid w:val="00243C9F"/>
    <w:rsid w:val="00341095"/>
    <w:rsid w:val="003435FD"/>
    <w:rsid w:val="003D7283"/>
    <w:rsid w:val="003E4A46"/>
    <w:rsid w:val="00403BF1"/>
    <w:rsid w:val="004E0C6D"/>
    <w:rsid w:val="005537FF"/>
    <w:rsid w:val="0063590A"/>
    <w:rsid w:val="007427D9"/>
    <w:rsid w:val="007A511C"/>
    <w:rsid w:val="007E3D0E"/>
    <w:rsid w:val="0084753D"/>
    <w:rsid w:val="00867BAD"/>
    <w:rsid w:val="00873209"/>
    <w:rsid w:val="008A7C0B"/>
    <w:rsid w:val="00A000B5"/>
    <w:rsid w:val="00A2465A"/>
    <w:rsid w:val="00B65517"/>
    <w:rsid w:val="00C66565"/>
    <w:rsid w:val="00C7268D"/>
    <w:rsid w:val="00E26439"/>
    <w:rsid w:val="00EC1353"/>
    <w:rsid w:val="00ED184F"/>
    <w:rsid w:val="00EE0356"/>
    <w:rsid w:val="00F02EB4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65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E0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56"/>
  </w:style>
  <w:style w:type="paragraph" w:styleId="Footer">
    <w:name w:val="footer"/>
    <w:basedOn w:val="Normal"/>
    <w:link w:val="FooterChar"/>
    <w:uiPriority w:val="99"/>
    <w:unhideWhenUsed/>
    <w:rsid w:val="00EE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356"/>
  </w:style>
  <w:style w:type="paragraph" w:styleId="BalloonText">
    <w:name w:val="Balloon Text"/>
    <w:basedOn w:val="Normal"/>
    <w:link w:val="BalloonTextChar"/>
    <w:uiPriority w:val="99"/>
    <w:semiHidden/>
    <w:unhideWhenUsed/>
    <w:rsid w:val="00EE0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5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2021-06-09T07:16:00Z</cp:lastPrinted>
  <dcterms:created xsi:type="dcterms:W3CDTF">2021-06-09T07:11:00Z</dcterms:created>
  <dcterms:modified xsi:type="dcterms:W3CDTF">2021-06-09T07:16:00Z</dcterms:modified>
</cp:coreProperties>
</file>